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6EE" w:rsidRDefault="00B836EE" w:rsidP="00B836EE">
      <w:pPr>
        <w:ind w:firstLine="709"/>
        <w:jc w:val="both"/>
        <w:rPr>
          <w:rFonts w:eastAsia="Times New Roman"/>
        </w:rPr>
      </w:pPr>
      <w:r w:rsidRPr="005A23A0">
        <w:rPr>
          <w:rFonts w:eastAsia="Times New Roman"/>
        </w:rPr>
        <w:t>Цель проведения чемпионат</w:t>
      </w:r>
      <w:r>
        <w:rPr>
          <w:rFonts w:eastAsia="Times New Roman"/>
        </w:rPr>
        <w:t>ов</w:t>
      </w:r>
      <w:r w:rsidRPr="005A23A0">
        <w:rPr>
          <w:rFonts w:eastAsia="Times New Roman"/>
        </w:rPr>
        <w:t xml:space="preserve"> WSR – </w:t>
      </w:r>
      <w:r>
        <w:rPr>
          <w:rFonts w:eastAsia="Times New Roman"/>
        </w:rPr>
        <w:t>популяризация рабочих профессий, повышение качества профессионального образования, обеспечение необходимой мотивации к профессиональному самоопределению, личностному и профессиональному росту</w:t>
      </w:r>
      <w:r>
        <w:rPr>
          <w:rFonts w:eastAsia="Times New Roman"/>
        </w:rPr>
        <w:t xml:space="preserve"> </w:t>
      </w:r>
      <w:r w:rsidRPr="005A23A0">
        <w:rPr>
          <w:rFonts w:eastAsia="Times New Roman"/>
        </w:rPr>
        <w:t>граждан России</w:t>
      </w:r>
      <w:r>
        <w:rPr>
          <w:rFonts w:eastAsia="Times New Roman"/>
        </w:rPr>
        <w:t>.</w:t>
      </w:r>
    </w:p>
    <w:p w:rsidR="00B836EE" w:rsidRDefault="00B836EE" w:rsidP="00B836EE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Задачи чемпионата:</w:t>
      </w:r>
    </w:p>
    <w:p w:rsidR="00B836EE" w:rsidRDefault="00B836EE" w:rsidP="00B836EE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- профессиональная ориентация молодежи</w:t>
      </w:r>
      <w:r w:rsidRPr="005A23A0">
        <w:rPr>
          <w:rFonts w:eastAsia="Times New Roman"/>
        </w:rPr>
        <w:t>,</w:t>
      </w:r>
      <w:r>
        <w:rPr>
          <w:rFonts w:eastAsia="Times New Roman"/>
        </w:rPr>
        <w:t xml:space="preserve"> повышение престижа рабочих профессий, востребованных на региональном рынке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труда;</w:t>
      </w:r>
    </w:p>
    <w:p w:rsidR="00B836EE" w:rsidRDefault="00B836EE" w:rsidP="00B836EE">
      <w:pPr>
        <w:pStyle w:val="Default"/>
        <w:ind w:firstLine="709"/>
        <w:jc w:val="both"/>
        <w:rPr>
          <w:sz w:val="28"/>
          <w:szCs w:val="28"/>
        </w:rPr>
      </w:pPr>
      <w:r>
        <w:rPr>
          <w:rFonts w:eastAsia="Times New Roman"/>
        </w:rPr>
        <w:t>-</w:t>
      </w:r>
      <w:r>
        <w:rPr>
          <w:sz w:val="28"/>
          <w:szCs w:val="28"/>
        </w:rPr>
        <w:t xml:space="preserve">внедрение в систему отечественного профессионального образования лучших международных наработок по направлениям: </w:t>
      </w:r>
    </w:p>
    <w:p w:rsidR="00B836EE" w:rsidRDefault="00B836EE" w:rsidP="00B836EE">
      <w:pPr>
        <w:pStyle w:val="Default"/>
        <w:numPr>
          <w:ilvl w:val="0"/>
          <w:numId w:val="1"/>
        </w:numPr>
        <w:ind w:left="993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профессиональные</w:t>
      </w:r>
      <w:proofErr w:type="gramEnd"/>
      <w:r>
        <w:rPr>
          <w:sz w:val="28"/>
          <w:szCs w:val="28"/>
        </w:rPr>
        <w:t xml:space="preserve"> стандарты; </w:t>
      </w:r>
    </w:p>
    <w:p w:rsidR="00B836EE" w:rsidRDefault="00B836EE" w:rsidP="00B836EE">
      <w:pPr>
        <w:pStyle w:val="Default"/>
        <w:numPr>
          <w:ilvl w:val="0"/>
          <w:numId w:val="1"/>
        </w:numPr>
        <w:ind w:left="993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обучение</w:t>
      </w:r>
      <w:proofErr w:type="gramEnd"/>
      <w:r>
        <w:rPr>
          <w:sz w:val="28"/>
          <w:szCs w:val="28"/>
        </w:rPr>
        <w:t xml:space="preserve"> экспертов (мастеров); </w:t>
      </w:r>
    </w:p>
    <w:p w:rsidR="00B836EE" w:rsidRDefault="00B836EE" w:rsidP="00B836EE">
      <w:pPr>
        <w:pStyle w:val="Default"/>
        <w:numPr>
          <w:ilvl w:val="0"/>
          <w:numId w:val="1"/>
        </w:numPr>
        <w:ind w:left="993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обновление</w:t>
      </w:r>
      <w:proofErr w:type="gramEnd"/>
      <w:r>
        <w:rPr>
          <w:sz w:val="28"/>
          <w:szCs w:val="28"/>
        </w:rPr>
        <w:t xml:space="preserve"> производственного оборудования; </w:t>
      </w:r>
    </w:p>
    <w:p w:rsidR="00B836EE" w:rsidRDefault="00B836EE" w:rsidP="00B836EE">
      <w:pPr>
        <w:pStyle w:val="Default"/>
        <w:numPr>
          <w:ilvl w:val="0"/>
          <w:numId w:val="1"/>
        </w:numPr>
        <w:ind w:left="993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система</w:t>
      </w:r>
      <w:proofErr w:type="gramEnd"/>
      <w:r>
        <w:rPr>
          <w:sz w:val="28"/>
          <w:szCs w:val="28"/>
        </w:rPr>
        <w:t xml:space="preserve"> оценки качества образования; </w:t>
      </w:r>
    </w:p>
    <w:p w:rsidR="00B836EE" w:rsidRDefault="00B836EE" w:rsidP="00B836EE">
      <w:pPr>
        <w:pStyle w:val="Default"/>
        <w:numPr>
          <w:ilvl w:val="0"/>
          <w:numId w:val="1"/>
        </w:numPr>
        <w:ind w:left="993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квалификационные</w:t>
      </w:r>
      <w:proofErr w:type="gramEnd"/>
      <w:r>
        <w:rPr>
          <w:sz w:val="28"/>
          <w:szCs w:val="28"/>
        </w:rPr>
        <w:t xml:space="preserve"> характеристики WSI; </w:t>
      </w:r>
    </w:p>
    <w:p w:rsidR="00B836EE" w:rsidRDefault="00B836EE" w:rsidP="00B836EE">
      <w:pPr>
        <w:pStyle w:val="Default"/>
        <w:numPr>
          <w:ilvl w:val="0"/>
          <w:numId w:val="1"/>
        </w:numPr>
        <w:ind w:left="993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корректировка</w:t>
      </w:r>
      <w:proofErr w:type="gramEnd"/>
      <w:r>
        <w:rPr>
          <w:sz w:val="28"/>
          <w:szCs w:val="28"/>
        </w:rPr>
        <w:t xml:space="preserve"> образовательных программ; </w:t>
      </w:r>
    </w:p>
    <w:p w:rsidR="00B836EE" w:rsidRDefault="00B836EE" w:rsidP="00B836EE">
      <w:pPr>
        <w:pStyle w:val="Default"/>
        <w:numPr>
          <w:ilvl w:val="0"/>
          <w:numId w:val="1"/>
        </w:numPr>
        <w:ind w:left="993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приглашение</w:t>
      </w:r>
      <w:proofErr w:type="gramEnd"/>
      <w:r>
        <w:rPr>
          <w:sz w:val="28"/>
          <w:szCs w:val="28"/>
        </w:rPr>
        <w:t xml:space="preserve"> иностранных экспертов; </w:t>
      </w:r>
    </w:p>
    <w:p w:rsidR="00B836EE" w:rsidRDefault="00B836EE" w:rsidP="00B836EE">
      <w:pPr>
        <w:pStyle w:val="Default"/>
        <w:numPr>
          <w:ilvl w:val="0"/>
          <w:numId w:val="1"/>
        </w:numPr>
        <w:ind w:left="993" w:firstLine="709"/>
        <w:jc w:val="both"/>
        <w:rPr>
          <w:sz w:val="28"/>
          <w:szCs w:val="28"/>
        </w:rPr>
      </w:pPr>
      <w:proofErr w:type="gramStart"/>
      <w:r w:rsidRPr="008A6538">
        <w:rPr>
          <w:sz w:val="28"/>
          <w:szCs w:val="28"/>
        </w:rPr>
        <w:t>привлечение</w:t>
      </w:r>
      <w:proofErr w:type="gramEnd"/>
      <w:r w:rsidRPr="008A6538">
        <w:rPr>
          <w:sz w:val="28"/>
          <w:szCs w:val="28"/>
        </w:rPr>
        <w:t xml:space="preserve"> бизнес-партнеров; </w:t>
      </w:r>
    </w:p>
    <w:p w:rsidR="00B836EE" w:rsidRDefault="00B836EE" w:rsidP="00B836EE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Pr="005A23A0">
        <w:rPr>
          <w:rFonts w:eastAsia="Times New Roman"/>
        </w:rPr>
        <w:t>выявление лучших представителей профессий (компетенций) в возрасте от 18 до 22 лет для формирования региональной сборной WSR для участия в межрегиональных и национальных первенствах России</w:t>
      </w:r>
      <w:r>
        <w:rPr>
          <w:rFonts w:eastAsia="Times New Roman"/>
        </w:rPr>
        <w:t>;</w:t>
      </w:r>
    </w:p>
    <w:p w:rsidR="00B836EE" w:rsidRDefault="00B836EE" w:rsidP="00B836EE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-</w:t>
      </w:r>
      <w:r w:rsidRPr="005A23A0">
        <w:rPr>
          <w:rFonts w:eastAsia="Times New Roman"/>
        </w:rPr>
        <w:t>привлечение</w:t>
      </w:r>
      <w:r>
        <w:rPr>
          <w:rFonts w:eastAsia="Times New Roman"/>
        </w:rPr>
        <w:t xml:space="preserve"> </w:t>
      </w:r>
      <w:r w:rsidRPr="005A23A0">
        <w:rPr>
          <w:rFonts w:eastAsia="Times New Roman"/>
        </w:rPr>
        <w:t>целевой аудитории (школьников, родительской общественности, представителей</w:t>
      </w:r>
      <w:r>
        <w:rPr>
          <w:rFonts w:eastAsia="Times New Roman"/>
        </w:rPr>
        <w:t xml:space="preserve"> </w:t>
      </w:r>
      <w:r w:rsidRPr="005A23A0">
        <w:rPr>
          <w:rFonts w:eastAsia="Times New Roman"/>
        </w:rPr>
        <w:t>бизнес сообщества, представителей органов регионального образования) в качестве</w:t>
      </w:r>
      <w:r>
        <w:rPr>
          <w:rFonts w:eastAsia="Times New Roman"/>
        </w:rPr>
        <w:t xml:space="preserve"> </w:t>
      </w:r>
      <w:r w:rsidRPr="005A23A0">
        <w:rPr>
          <w:rFonts w:eastAsia="Times New Roman"/>
        </w:rPr>
        <w:t>зрителей.</w:t>
      </w:r>
    </w:p>
    <w:p w:rsidR="00B836EE" w:rsidRDefault="00B836EE" w:rsidP="00B836EE">
      <w:pPr>
        <w:jc w:val="both"/>
        <w:rPr>
          <w:rFonts w:eastAsia="Times New Roman"/>
        </w:rPr>
      </w:pPr>
    </w:p>
    <w:p w:rsidR="00B836EE" w:rsidRDefault="00B836EE" w:rsidP="00B836EE">
      <w:pPr>
        <w:ind w:firstLine="709"/>
        <w:jc w:val="both"/>
        <w:rPr>
          <w:sz w:val="20"/>
          <w:szCs w:val="20"/>
        </w:rPr>
      </w:pPr>
      <w:r w:rsidRPr="00C12AFB">
        <w:rPr>
          <w:rFonts w:eastAsia="Times New Roman"/>
          <w:b/>
        </w:rPr>
        <w:t>Ме</w:t>
      </w:r>
      <w:r>
        <w:rPr>
          <w:rFonts w:eastAsia="Times New Roman"/>
          <w:b/>
        </w:rPr>
        <w:t>дицинский и социальный уход –</w:t>
      </w:r>
      <w:r>
        <w:rPr>
          <w:rFonts w:eastAsia="Times New Roman"/>
        </w:rPr>
        <w:t xml:space="preserve"> это комплексная система поддержки пациентов, их семей, групп населения и общества в целом, включающая в себя медицинский, психологический и социальный компонент в разнообразных условиях, включая дома престарелых, больницы, однодневные стационары и социальные приюты.</w:t>
      </w:r>
    </w:p>
    <w:p w:rsidR="00B836EE" w:rsidRDefault="00B836EE" w:rsidP="00B836EE">
      <w:pPr>
        <w:ind w:firstLine="709"/>
        <w:jc w:val="both"/>
        <w:rPr>
          <w:sz w:val="20"/>
          <w:szCs w:val="20"/>
        </w:rPr>
      </w:pPr>
      <w:proofErr w:type="gramStart"/>
      <w:r>
        <w:rPr>
          <w:rFonts w:eastAsia="Times New Roman"/>
        </w:rPr>
        <w:t>.Медицинские</w:t>
      </w:r>
      <w:proofErr w:type="gramEnd"/>
      <w:r>
        <w:rPr>
          <w:rFonts w:eastAsia="Times New Roman"/>
        </w:rPr>
        <w:t xml:space="preserve"> работники предоставляют целый ряд услуг по социальной поддержке для пациентов/клиентов и их семей, несут ответственность за профессиональную и интерактивную работу с пациентом/клиентом, стремятся полностью удовлетворить его потребности, осуществляют поддержку здоровья, физического и психосоциального состояния, обеспечивают улучшение состояния пациентов/клиентов, уход и реабилитацию. Предоставляемая помощь основывается на оценке, планировании, осуществлении и оценивании программы ухода (например, поддержка в повседневной жизни, мобильность, работа с лекарствами, умение справиться с ситуациями заболеваний, изменения жизненных параметров и др.). Уход и оздоровление тесно связаны с медицинской профессией, и предполагают соблюдение профессиональной этики и деонтологии, а также закона в области здравоохранения. Виды деятельности, которые сочетают медицинскую и социальную помощь вносят свой вклад в улучшение качества жизни, они имеют решающее значение для поддержания социально-психологического здоровья населения.</w:t>
      </w:r>
    </w:p>
    <w:p w:rsidR="00B836EE" w:rsidRDefault="00B836EE" w:rsidP="00B836EE">
      <w:pPr>
        <w:ind w:firstLine="709"/>
        <w:jc w:val="both"/>
        <w:rPr>
          <w:rFonts w:eastAsia="Times New Roman"/>
          <w:b/>
        </w:rPr>
      </w:pPr>
    </w:p>
    <w:p w:rsidR="00B836EE" w:rsidRDefault="00B836EE" w:rsidP="00B836E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480">
        <w:rPr>
          <w:rFonts w:ascii="Times New Roman" w:eastAsia="Times New Roman" w:hAnsi="Times New Roman" w:cs="Times New Roman"/>
          <w:sz w:val="28"/>
          <w:szCs w:val="28"/>
        </w:rPr>
        <w:t>Подготовка региональной команды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участию в чемпионата </w:t>
      </w:r>
      <w:proofErr w:type="spellStart"/>
      <w:r w:rsidRPr="00985480">
        <w:rPr>
          <w:rFonts w:ascii="Times New Roman" w:eastAsia="Times New Roman" w:hAnsi="Times New Roman" w:cs="Times New Roman"/>
          <w:sz w:val="28"/>
          <w:szCs w:val="28"/>
        </w:rPr>
        <w:t>WorldSkills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85480">
        <w:rPr>
          <w:rFonts w:ascii="Times New Roman" w:eastAsia="Times New Roman" w:hAnsi="Times New Roman" w:cs="Times New Roman"/>
          <w:sz w:val="28"/>
          <w:szCs w:val="28"/>
        </w:rPr>
        <w:t>Russia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5480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gramStart"/>
      <w:r w:rsidRPr="00985480">
        <w:rPr>
          <w:rFonts w:ascii="Times New Roman" w:eastAsia="Times New Roman" w:hAnsi="Times New Roman" w:cs="Times New Roman"/>
          <w:sz w:val="28"/>
          <w:szCs w:val="28"/>
        </w:rPr>
        <w:t>компетенции  «</w:t>
      </w:r>
      <w:proofErr w:type="gramEnd"/>
      <w:r w:rsidRPr="00985480">
        <w:rPr>
          <w:rFonts w:ascii="Times New Roman" w:eastAsia="Times New Roman" w:hAnsi="Times New Roman" w:cs="Times New Roman"/>
          <w:sz w:val="28"/>
          <w:szCs w:val="28"/>
        </w:rPr>
        <w:t>Медицинский и социальный уход» осуществляется в профессиональных образовательных организациях, специализированном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5480">
        <w:rPr>
          <w:rFonts w:ascii="Times New Roman" w:eastAsia="Times New Roman" w:hAnsi="Times New Roman" w:cs="Times New Roman"/>
          <w:sz w:val="28"/>
          <w:szCs w:val="28"/>
        </w:rPr>
        <w:t>центре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компетенций </w:t>
      </w:r>
      <w:proofErr w:type="spellStart"/>
      <w:r w:rsidRPr="00985480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480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компетенции блок «Сфера услуг – «Медицинский и социальный уход»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50DE">
        <w:rPr>
          <w:rFonts w:ascii="Times New Roman" w:eastAsia="Times New Roman" w:hAnsi="Times New Roman" w:cs="Times New Roman"/>
          <w:sz w:val="28"/>
          <w:szCs w:val="28"/>
        </w:rPr>
        <w:t xml:space="preserve">ОГБПОУ «Смоленский базовый медицинский колледж имени </w:t>
      </w:r>
      <w:proofErr w:type="spellStart"/>
      <w:r w:rsidRPr="000E50DE">
        <w:rPr>
          <w:rFonts w:ascii="Times New Roman" w:eastAsia="Times New Roman" w:hAnsi="Times New Roman" w:cs="Times New Roman"/>
          <w:sz w:val="28"/>
          <w:szCs w:val="28"/>
        </w:rPr>
        <w:t>К.С.Константиновой</w:t>
      </w:r>
      <w:proofErr w:type="spellEnd"/>
      <w:r w:rsidRPr="000E50D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836EE" w:rsidRPr="000E50DE" w:rsidRDefault="00B836EE" w:rsidP="00B836E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50DE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практических занятий на повышенном (олимпиадном) уровне </w:t>
      </w:r>
      <w:proofErr w:type="gramStart"/>
      <w:r w:rsidRPr="000E50DE">
        <w:rPr>
          <w:rFonts w:ascii="Times New Roman" w:eastAsia="Times New Roman" w:hAnsi="Times New Roman" w:cs="Times New Roman"/>
          <w:sz w:val="28"/>
          <w:szCs w:val="28"/>
        </w:rPr>
        <w:t>проводится  под</w:t>
      </w:r>
      <w:proofErr w:type="gramEnd"/>
      <w:r w:rsidRPr="000E50DE">
        <w:rPr>
          <w:rFonts w:ascii="Times New Roman" w:eastAsia="Times New Roman" w:hAnsi="Times New Roman" w:cs="Times New Roman"/>
          <w:sz w:val="28"/>
          <w:szCs w:val="28"/>
        </w:rPr>
        <w:t xml:space="preserve"> руководством преподавателей,</w:t>
      </w:r>
      <w:r w:rsidRPr="000E50DE">
        <w:rPr>
          <w:rFonts w:ascii="Times New Roman" w:hAnsi="Times New Roman" w:cs="Times New Roman"/>
          <w:sz w:val="28"/>
          <w:szCs w:val="28"/>
        </w:rPr>
        <w:t xml:space="preserve"> обладающих достаточной профессиональной компетенцией (знаниями и опытом по определенной профессии) для профессиональной подготовки участников. </w:t>
      </w:r>
    </w:p>
    <w:p w:rsidR="00B836EE" w:rsidRDefault="00B836EE" w:rsidP="00B836EE">
      <w:pPr>
        <w:widowControl w:val="0"/>
        <w:overflowPunct w:val="0"/>
        <w:autoSpaceDE w:val="0"/>
        <w:autoSpaceDN w:val="0"/>
        <w:adjustRightInd w:val="0"/>
        <w:ind w:firstLine="567"/>
        <w:jc w:val="both"/>
      </w:pPr>
      <w:r>
        <w:t xml:space="preserve">При подготовке к чемпионату изучаются термины и определения чемпионата </w:t>
      </w:r>
      <w:proofErr w:type="spellStart"/>
      <w:r>
        <w:t>WorldSkills</w:t>
      </w:r>
      <w:proofErr w:type="spellEnd"/>
      <w:r>
        <w:t xml:space="preserve"> </w:t>
      </w:r>
      <w:proofErr w:type="spellStart"/>
      <w:r>
        <w:t>Russia</w:t>
      </w:r>
      <w:proofErr w:type="spellEnd"/>
      <w:r>
        <w:t xml:space="preserve">, регламент чемпионата WSR, конкурсные задания и критерии оценки. </w:t>
      </w:r>
    </w:p>
    <w:p w:rsidR="00B836EE" w:rsidRDefault="00B836EE" w:rsidP="00B836E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Рассматриваются моменты организации подготовительного этапа работы участников, требования к организации рабочего места, подготовка рабочего места. Изучается оборудование, правила и нормы техники безопасности.</w:t>
      </w:r>
    </w:p>
    <w:p w:rsidR="00B836EE" w:rsidRPr="006A263F" w:rsidRDefault="00B836EE" w:rsidP="00B836EE">
      <w:pPr>
        <w:ind w:firstLine="709"/>
        <w:jc w:val="both"/>
      </w:pPr>
      <w:r w:rsidRPr="006A263F">
        <w:t xml:space="preserve">Программа </w:t>
      </w:r>
      <w:r w:rsidRPr="006A263F">
        <w:rPr>
          <w:color w:val="000000"/>
        </w:rPr>
        <w:t xml:space="preserve">подготовки обучающихся к участию в чемпионатах </w:t>
      </w:r>
      <w:proofErr w:type="spellStart"/>
      <w:r w:rsidRPr="006A263F">
        <w:rPr>
          <w:color w:val="000000"/>
        </w:rPr>
        <w:t>WorldSkills</w:t>
      </w:r>
      <w:proofErr w:type="spellEnd"/>
      <w:r>
        <w:rPr>
          <w:color w:val="000000"/>
        </w:rPr>
        <w:t xml:space="preserve"> </w:t>
      </w:r>
      <w:proofErr w:type="spellStart"/>
      <w:r w:rsidRPr="006A263F">
        <w:rPr>
          <w:color w:val="000000"/>
        </w:rPr>
        <w:t>Russia</w:t>
      </w:r>
      <w:proofErr w:type="spellEnd"/>
      <w:r w:rsidRPr="006A263F">
        <w:rPr>
          <w:color w:val="000000"/>
        </w:rPr>
        <w:t xml:space="preserve"> по компетенции «</w:t>
      </w:r>
      <w:r>
        <w:rPr>
          <w:color w:val="000000"/>
        </w:rPr>
        <w:t>Медицинский и социальный уход</w:t>
      </w:r>
      <w:r w:rsidRPr="006A263F">
        <w:t>»</w:t>
      </w:r>
      <w:r>
        <w:t xml:space="preserve"> </w:t>
      </w:r>
      <w:bookmarkStart w:id="0" w:name="_GoBack"/>
      <w:bookmarkEnd w:id="0"/>
      <w:r w:rsidRPr="006A263F">
        <w:t xml:space="preserve">может </w:t>
      </w:r>
      <w:proofErr w:type="gramStart"/>
      <w:r w:rsidRPr="006A263F">
        <w:t>быть  сопряжена</w:t>
      </w:r>
      <w:proofErr w:type="gramEnd"/>
      <w:r w:rsidRPr="006A263F">
        <w:t xml:space="preserve"> с  дисциплинами и профессиональными модулями ФГОС</w:t>
      </w:r>
      <w:r>
        <w:t xml:space="preserve"> по специальности «Сестринское дело»</w:t>
      </w:r>
      <w:r w:rsidRPr="006A263F">
        <w:t>.</w:t>
      </w:r>
    </w:p>
    <w:p w:rsidR="00EB4418" w:rsidRPr="003A1B57" w:rsidRDefault="00EB4418"/>
    <w:sectPr w:rsidR="00EB4418" w:rsidRPr="003A1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060D38"/>
    <w:multiLevelType w:val="hybridMultilevel"/>
    <w:tmpl w:val="7D940AD8"/>
    <w:lvl w:ilvl="0" w:tplc="3A30B5CE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8B7"/>
    <w:rsid w:val="003A1B57"/>
    <w:rsid w:val="009378B7"/>
    <w:rsid w:val="00B836EE"/>
    <w:rsid w:val="00EB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1C4A2-4693-442E-9EBA-96A20461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6EE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6E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Default">
    <w:name w:val="Default"/>
    <w:rsid w:val="00B836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3176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2019-11-27T11:22:00Z</dcterms:created>
  <dcterms:modified xsi:type="dcterms:W3CDTF">2019-11-27T11:24:00Z</dcterms:modified>
</cp:coreProperties>
</file>